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53C9B" w14:textId="77777777" w:rsidR="0029018C" w:rsidRDefault="006D3ECF" w:rsidP="002901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70F2022C" w14:textId="77777777" w:rsidR="0029018C" w:rsidRDefault="0071388D" w:rsidP="002901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6D3ECF" w:rsidRPr="006D3ECF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29018C">
        <w:rPr>
          <w:rFonts w:ascii="Times New Roman" w:hAnsi="Times New Roman" w:cs="Times New Roman"/>
          <w:sz w:val="28"/>
          <w:szCs w:val="28"/>
        </w:rPr>
        <w:t xml:space="preserve">временно исполняющим полномочия </w:t>
      </w:r>
    </w:p>
    <w:p w14:paraId="326CF7F0" w14:textId="1E59AA96" w:rsidR="006D3ECF" w:rsidRPr="006D3ECF" w:rsidRDefault="006D3ECF" w:rsidP="0029018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Глав</w:t>
      </w:r>
      <w:r w:rsidR="0029018C">
        <w:rPr>
          <w:rFonts w:ascii="Times New Roman" w:hAnsi="Times New Roman" w:cs="Times New Roman"/>
          <w:sz w:val="28"/>
          <w:szCs w:val="28"/>
        </w:rPr>
        <w:t>ы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197070FB" w14:textId="77777777" w:rsidR="006D3ECF" w:rsidRPr="006D3ECF" w:rsidRDefault="006D3ECF" w:rsidP="0029018C">
      <w:pPr>
        <w:spacing w:after="0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09AB08E8" w14:textId="4531D3FF" w:rsidR="006D3ECF" w:rsidRPr="006D3ECF" w:rsidRDefault="0029018C" w:rsidP="0029018C">
      <w:pPr>
        <w:spacing w:after="0"/>
        <w:ind w:left="524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Ю.В.Губеровой</w:t>
      </w:r>
      <w:proofErr w:type="spellEnd"/>
    </w:p>
    <w:p w14:paraId="018156D8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9ED568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011DBD36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2E22B3">
        <w:rPr>
          <w:rFonts w:ascii="Times New Roman" w:hAnsi="Times New Roman" w:cs="Times New Roman"/>
          <w:sz w:val="28"/>
          <w:szCs w:val="28"/>
        </w:rPr>
        <w:t>3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6CF06DB9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5EAE3962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D24A3BB" wp14:editId="71AA0696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5CDC4EA0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0AC12ACB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2F9358FB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2C9679B" w14:textId="77777777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83975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439877A8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4B33336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64812A6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1600131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1BE845D3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15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1A0261">
        <w:rPr>
          <w:rFonts w:ascii="Times New Roman" w:hAnsi="Times New Roman" w:cs="Times New Roman"/>
          <w:sz w:val="28"/>
          <w:szCs w:val="28"/>
        </w:rPr>
        <w:t>2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1A0261">
        <w:rPr>
          <w:rFonts w:ascii="Times New Roman" w:hAnsi="Times New Roman" w:cs="Times New Roman"/>
          <w:sz w:val="28"/>
          <w:szCs w:val="28"/>
        </w:rPr>
        <w:t>51</w:t>
      </w:r>
    </w:p>
    <w:p w14:paraId="38CB708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6FA9438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1A026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4B8FC936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1A026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1A026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6627078A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2591AB2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2F61BECF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53E1E21E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1BAC7E5B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781A49" w14:textId="77777777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1A026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1A0261">
        <w:rPr>
          <w:rFonts w:ascii="Times New Roman" w:hAnsi="Times New Roman" w:cs="Times New Roman"/>
          <w:sz w:val="28"/>
          <w:szCs w:val="28"/>
        </w:rPr>
        <w:t>2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1A0261">
        <w:rPr>
          <w:rFonts w:ascii="Times New Roman" w:hAnsi="Times New Roman" w:cs="Times New Roman"/>
          <w:sz w:val="28"/>
          <w:szCs w:val="28"/>
        </w:rPr>
        <w:t>51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1A026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A026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1A026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71954952" w14:textId="77777777" w:rsidR="00056B28" w:rsidRPr="0029018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29018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072AB0B9" w14:textId="77777777" w:rsidR="008917E0" w:rsidRPr="0029018C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9C3D60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0BCA6C45" w14:textId="7AA5663C" w:rsidR="008917E0" w:rsidRPr="0029018C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общий объем доходов бюджета городского поселения Тутаев в сумме </w:t>
      </w:r>
      <w:r w:rsidR="0029018C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431 724 175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670D1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29018C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284 337 765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670D1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FA85C58" w14:textId="41520455" w:rsidR="002E22A5" w:rsidRPr="0029018C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сумме </w:t>
      </w:r>
      <w:r w:rsidR="0029018C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435 745 175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670D1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EB8E89" w14:textId="22783F43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29018C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4 021 000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70D1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29018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3F57D02E" w14:textId="77777777" w:rsidR="008C153B" w:rsidRPr="0029018C" w:rsidRDefault="008C153B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2C467" w14:textId="111B6572" w:rsidR="00E67533" w:rsidRPr="00891CF2" w:rsidRDefault="00E67533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CF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19167120" w14:textId="77777777" w:rsidR="00E67533" w:rsidRPr="00891CF2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CF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91CF2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2024 - 2025 годов согласно приложению 1:</w:t>
      </w:r>
    </w:p>
    <w:p w14:paraId="0CFEA68E" w14:textId="77777777" w:rsidR="00E67533" w:rsidRPr="00891CF2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CF2">
        <w:rPr>
          <w:rFonts w:ascii="Times New Roman" w:hAnsi="Times New Roman" w:cs="Times New Roman"/>
          <w:sz w:val="28"/>
          <w:szCs w:val="28"/>
        </w:rPr>
        <w:t>на 2024 год:</w:t>
      </w:r>
    </w:p>
    <w:p w14:paraId="20484578" w14:textId="7E788ECC" w:rsidR="00E67533" w:rsidRPr="00891CF2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CF2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891CF2" w:rsidRPr="00891CF2">
        <w:rPr>
          <w:rFonts w:ascii="Times New Roman" w:hAnsi="Times New Roman" w:cs="Times New Roman"/>
          <w:sz w:val="28"/>
          <w:szCs w:val="28"/>
        </w:rPr>
        <w:t>397 686 332</w:t>
      </w:r>
      <w:r w:rsidRPr="00891CF2">
        <w:rPr>
          <w:rFonts w:ascii="Times New Roman" w:hAnsi="Times New Roman" w:cs="Times New Roman"/>
          <w:sz w:val="28"/>
          <w:szCs w:val="28"/>
        </w:rPr>
        <w:t xml:space="preserve"> рубл</w:t>
      </w:r>
      <w:r w:rsidR="00891CF2" w:rsidRPr="00891CF2">
        <w:rPr>
          <w:rFonts w:ascii="Times New Roman" w:hAnsi="Times New Roman" w:cs="Times New Roman"/>
          <w:sz w:val="28"/>
          <w:szCs w:val="28"/>
        </w:rPr>
        <w:t>я</w:t>
      </w:r>
      <w:r w:rsidRPr="00891CF2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891CF2" w:rsidRPr="00891CF2">
        <w:rPr>
          <w:rFonts w:ascii="Times New Roman" w:hAnsi="Times New Roman" w:cs="Times New Roman"/>
          <w:sz w:val="28"/>
          <w:szCs w:val="28"/>
        </w:rPr>
        <w:t>263 884 752</w:t>
      </w:r>
      <w:r w:rsidRPr="00891CF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14:paraId="7AF07E84" w14:textId="77777777" w:rsidR="00542D56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CF2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891CF2" w:rsidRPr="00891CF2">
        <w:rPr>
          <w:rFonts w:ascii="Times New Roman" w:hAnsi="Times New Roman" w:cs="Times New Roman"/>
          <w:sz w:val="28"/>
          <w:szCs w:val="28"/>
        </w:rPr>
        <w:t>397 </w:t>
      </w:r>
      <w:r w:rsidR="00542D56">
        <w:rPr>
          <w:rFonts w:ascii="Times New Roman" w:hAnsi="Times New Roman" w:cs="Times New Roman"/>
          <w:sz w:val="28"/>
          <w:szCs w:val="28"/>
        </w:rPr>
        <w:t>686</w:t>
      </w:r>
      <w:r w:rsidR="00891CF2" w:rsidRPr="00891CF2">
        <w:rPr>
          <w:rFonts w:ascii="Times New Roman" w:hAnsi="Times New Roman" w:cs="Times New Roman"/>
          <w:sz w:val="28"/>
          <w:szCs w:val="28"/>
        </w:rPr>
        <w:t xml:space="preserve"> </w:t>
      </w:r>
      <w:r w:rsidR="00542D56">
        <w:rPr>
          <w:rFonts w:ascii="Times New Roman" w:hAnsi="Times New Roman" w:cs="Times New Roman"/>
          <w:sz w:val="28"/>
          <w:szCs w:val="28"/>
        </w:rPr>
        <w:t>3</w:t>
      </w:r>
      <w:r w:rsidR="00891CF2" w:rsidRPr="00891CF2">
        <w:rPr>
          <w:rFonts w:ascii="Times New Roman" w:hAnsi="Times New Roman" w:cs="Times New Roman"/>
          <w:sz w:val="28"/>
          <w:szCs w:val="28"/>
        </w:rPr>
        <w:t>32</w:t>
      </w:r>
      <w:r w:rsidRPr="00891CF2">
        <w:rPr>
          <w:rFonts w:ascii="Times New Roman" w:hAnsi="Times New Roman" w:cs="Times New Roman"/>
          <w:sz w:val="28"/>
          <w:szCs w:val="28"/>
        </w:rPr>
        <w:t xml:space="preserve"> рубл</w:t>
      </w:r>
      <w:r w:rsidR="00891CF2" w:rsidRPr="00891CF2">
        <w:rPr>
          <w:rFonts w:ascii="Times New Roman" w:hAnsi="Times New Roman" w:cs="Times New Roman"/>
          <w:sz w:val="28"/>
          <w:szCs w:val="28"/>
        </w:rPr>
        <w:t>я</w:t>
      </w:r>
      <w:r w:rsidRPr="00891CF2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</w:t>
      </w:r>
    </w:p>
    <w:p w14:paraId="0F9DC2B2" w14:textId="7732890F" w:rsidR="00E67533" w:rsidRPr="00891CF2" w:rsidRDefault="00E67533" w:rsidP="00542D56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CF2">
        <w:rPr>
          <w:rFonts w:ascii="Times New Roman" w:hAnsi="Times New Roman" w:cs="Times New Roman"/>
          <w:sz w:val="28"/>
          <w:szCs w:val="28"/>
        </w:rPr>
        <w:t>4</w:t>
      </w:r>
      <w:r w:rsidR="00891CF2" w:rsidRPr="00891CF2">
        <w:rPr>
          <w:rFonts w:ascii="Times New Roman" w:hAnsi="Times New Roman" w:cs="Times New Roman"/>
          <w:sz w:val="28"/>
          <w:szCs w:val="28"/>
        </w:rPr>
        <w:t> </w:t>
      </w:r>
      <w:r w:rsidR="00542D56">
        <w:rPr>
          <w:rFonts w:ascii="Times New Roman" w:hAnsi="Times New Roman" w:cs="Times New Roman"/>
          <w:sz w:val="28"/>
          <w:szCs w:val="28"/>
        </w:rPr>
        <w:t>455</w:t>
      </w:r>
      <w:r w:rsidR="00891CF2" w:rsidRPr="00891CF2">
        <w:rPr>
          <w:rFonts w:ascii="Times New Roman" w:hAnsi="Times New Roman" w:cs="Times New Roman"/>
          <w:sz w:val="28"/>
          <w:szCs w:val="28"/>
        </w:rPr>
        <w:t xml:space="preserve"> </w:t>
      </w:r>
      <w:r w:rsidR="00542D56">
        <w:rPr>
          <w:rFonts w:ascii="Times New Roman" w:hAnsi="Times New Roman" w:cs="Times New Roman"/>
          <w:sz w:val="28"/>
          <w:szCs w:val="28"/>
        </w:rPr>
        <w:t>0</w:t>
      </w:r>
      <w:r w:rsidR="00891CF2" w:rsidRPr="00891CF2">
        <w:rPr>
          <w:rFonts w:ascii="Times New Roman" w:hAnsi="Times New Roman" w:cs="Times New Roman"/>
          <w:sz w:val="28"/>
          <w:szCs w:val="28"/>
        </w:rPr>
        <w:t>81</w:t>
      </w:r>
      <w:r w:rsidRPr="00891CF2">
        <w:rPr>
          <w:rFonts w:ascii="Times New Roman" w:hAnsi="Times New Roman" w:cs="Times New Roman"/>
          <w:sz w:val="28"/>
          <w:szCs w:val="28"/>
        </w:rPr>
        <w:t xml:space="preserve"> рубль;</w:t>
      </w:r>
    </w:p>
    <w:p w14:paraId="3242DFB0" w14:textId="77777777" w:rsidR="00E67533" w:rsidRPr="0051468E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>на 2025 год:</w:t>
      </w:r>
    </w:p>
    <w:p w14:paraId="4A8C1F2E" w14:textId="77777777" w:rsidR="00E67533" w:rsidRPr="0051468E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>общий объем доходов бюджета городского поселения Тутаев в сумме 173 334 836 рублей, в том числе объем межбюджетных трансфертов, получаемых из других бюджетов бюджетной системы Российской Федерации в сумме 37 369 646 рублей;</w:t>
      </w:r>
    </w:p>
    <w:p w14:paraId="6FC7ED44" w14:textId="5583D4E0" w:rsidR="003A2F93" w:rsidRDefault="00E67533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>общий объем расходов бюджета городского поселения Тутаев в сумме 173 334 836 рублей, в том числе условно утвержденные расходы в сумме    8 728 191 рубль.</w:t>
      </w:r>
      <w:r w:rsidRPr="0051468E">
        <w:rPr>
          <w:rFonts w:ascii="Times New Roman" w:hAnsi="Times New Roman" w:cs="Times New Roman"/>
          <w:sz w:val="28"/>
          <w:szCs w:val="28"/>
        </w:rPr>
        <w:t>»;</w:t>
      </w:r>
    </w:p>
    <w:p w14:paraId="1D3E48D7" w14:textId="77777777" w:rsidR="008C153B" w:rsidRPr="0051468E" w:rsidRDefault="008C153B" w:rsidP="00E675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93C41B" w14:textId="07363917" w:rsidR="00C61AE7" w:rsidRPr="0051468E" w:rsidRDefault="00C61AE7" w:rsidP="00C61AE7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51468E">
        <w:rPr>
          <w:rFonts w:ascii="Times New Roman" w:hAnsi="Times New Roman"/>
          <w:sz w:val="28"/>
          <w:szCs w:val="28"/>
        </w:rPr>
        <w:t xml:space="preserve">- пункт </w:t>
      </w:r>
      <w:r w:rsidRPr="0051468E">
        <w:rPr>
          <w:rFonts w:ascii="Times New Roman" w:hAnsi="Times New Roman"/>
          <w:sz w:val="28"/>
          <w:szCs w:val="28"/>
        </w:rPr>
        <w:t>7</w:t>
      </w:r>
      <w:r w:rsidRPr="0051468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4B89778A" w14:textId="1B6F9F2B" w:rsidR="00C61AE7" w:rsidRPr="0051468E" w:rsidRDefault="00C61AE7" w:rsidP="00C61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>«</w:t>
      </w:r>
      <w:r w:rsidRPr="0051468E">
        <w:rPr>
          <w:rFonts w:ascii="Times New Roman" w:hAnsi="Times New Roman" w:cs="Times New Roman"/>
          <w:sz w:val="28"/>
          <w:szCs w:val="28"/>
        </w:rPr>
        <w:t>7. Утвердить объем бюджетных ассигнований дорожного фонда городского поселения Тутаев:</w:t>
      </w:r>
    </w:p>
    <w:p w14:paraId="73BBD7B9" w14:textId="7CB5A66F" w:rsidR="00C61AE7" w:rsidRPr="0051468E" w:rsidRDefault="00C61AE7" w:rsidP="00C61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51468E" w:rsidRPr="0051468E">
        <w:rPr>
          <w:rFonts w:ascii="Times New Roman" w:hAnsi="Times New Roman" w:cs="Times New Roman"/>
          <w:sz w:val="28"/>
          <w:szCs w:val="28"/>
        </w:rPr>
        <w:t>127 5</w:t>
      </w:r>
      <w:r w:rsidRPr="0051468E">
        <w:rPr>
          <w:rFonts w:ascii="Times New Roman" w:hAnsi="Times New Roman" w:cs="Times New Roman"/>
          <w:sz w:val="28"/>
          <w:szCs w:val="28"/>
        </w:rPr>
        <w:t>27 376 рублей;</w:t>
      </w:r>
    </w:p>
    <w:p w14:paraId="084FD84F" w14:textId="332C2919" w:rsidR="00C61AE7" w:rsidRPr="0051468E" w:rsidRDefault="00C61AE7" w:rsidP="00C61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51468E" w:rsidRPr="0051468E">
        <w:rPr>
          <w:rFonts w:ascii="Times New Roman" w:hAnsi="Times New Roman" w:cs="Times New Roman"/>
          <w:sz w:val="28"/>
          <w:szCs w:val="28"/>
        </w:rPr>
        <w:t>271</w:t>
      </w:r>
      <w:r w:rsidRPr="0051468E">
        <w:rPr>
          <w:rFonts w:ascii="Times New Roman" w:hAnsi="Times New Roman" w:cs="Times New Roman"/>
          <w:sz w:val="28"/>
          <w:szCs w:val="28"/>
        </w:rPr>
        <w:t> 627 376 рублей;</w:t>
      </w:r>
    </w:p>
    <w:p w14:paraId="0451F1B7" w14:textId="7279E903" w:rsidR="00E67533" w:rsidRPr="0051468E" w:rsidRDefault="00C61AE7" w:rsidP="00C61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68E">
        <w:rPr>
          <w:rFonts w:ascii="Times New Roman" w:hAnsi="Times New Roman" w:cs="Times New Roman"/>
          <w:sz w:val="28"/>
          <w:szCs w:val="28"/>
        </w:rPr>
        <w:t>на 2025 год в сумме 82 327 376 рублей.»</w:t>
      </w:r>
      <w:r w:rsidRPr="0051468E">
        <w:rPr>
          <w:rFonts w:ascii="Times New Roman" w:hAnsi="Times New Roman" w:cs="Times New Roman"/>
          <w:sz w:val="28"/>
          <w:szCs w:val="28"/>
        </w:rPr>
        <w:t>;</w:t>
      </w:r>
    </w:p>
    <w:p w14:paraId="26CCD260" w14:textId="77777777" w:rsidR="00C61AE7" w:rsidRPr="00E67533" w:rsidRDefault="00C61AE7" w:rsidP="00C61A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3E63F30" w14:textId="70404166" w:rsidR="00800EBA" w:rsidRPr="008C153B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первый</w:t>
      </w:r>
      <w:r w:rsidR="008C153B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A7870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C44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8C153B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третий</w:t>
      </w:r>
      <w:r w:rsidR="0081567A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C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13130D73" w14:textId="77777777" w:rsidR="0081567A" w:rsidRPr="008C153B" w:rsidRDefault="00BA0C44" w:rsidP="0081567A">
      <w:pPr>
        <w:pStyle w:val="22"/>
        <w:widowControl/>
        <w:ind w:firstLine="709"/>
        <w:jc w:val="both"/>
        <w:rPr>
          <w:szCs w:val="28"/>
        </w:rPr>
      </w:pPr>
      <w:r w:rsidRPr="008C153B">
        <w:rPr>
          <w:szCs w:val="28"/>
        </w:rPr>
        <w:t>«</w:t>
      </w:r>
      <w:r w:rsidR="0081567A" w:rsidRPr="008C153B">
        <w:rPr>
          <w:szCs w:val="28"/>
        </w:rPr>
        <w:t xml:space="preserve">10. Утвердить общий объем иных межбюджетных трансфертов, предоставляемых из бюджета городского поселения Тутаев бюджету </w:t>
      </w:r>
      <w:r w:rsidR="0081567A" w:rsidRPr="008C153B">
        <w:rPr>
          <w:szCs w:val="28"/>
        </w:rPr>
        <w:lastRenderedPageBreak/>
        <w:t>Тутаевского муниципального района на реализацию функций и полномочий исполнительно – распорядительного органа городского поселения Тутаев:</w:t>
      </w:r>
    </w:p>
    <w:p w14:paraId="61E716C8" w14:textId="1ADC094A" w:rsidR="008C153B" w:rsidRPr="008C153B" w:rsidRDefault="008C153B" w:rsidP="008C153B">
      <w:pPr>
        <w:pStyle w:val="22"/>
        <w:widowControl/>
        <w:ind w:firstLine="709"/>
        <w:jc w:val="both"/>
        <w:rPr>
          <w:szCs w:val="28"/>
        </w:rPr>
      </w:pPr>
      <w:r w:rsidRPr="008C153B">
        <w:rPr>
          <w:szCs w:val="28"/>
        </w:rPr>
        <w:t xml:space="preserve">на 2023 год в сумме </w:t>
      </w:r>
      <w:r w:rsidRPr="008C153B">
        <w:rPr>
          <w:szCs w:val="28"/>
        </w:rPr>
        <w:t>409</w:t>
      </w:r>
      <w:r w:rsidRPr="008C153B">
        <w:rPr>
          <w:szCs w:val="28"/>
        </w:rPr>
        <w:t xml:space="preserve"> </w:t>
      </w:r>
      <w:r w:rsidRPr="008C153B">
        <w:rPr>
          <w:szCs w:val="28"/>
        </w:rPr>
        <w:t>359</w:t>
      </w:r>
      <w:r w:rsidRPr="008C153B">
        <w:rPr>
          <w:szCs w:val="28"/>
        </w:rPr>
        <w:t xml:space="preserve"> </w:t>
      </w:r>
      <w:r w:rsidRPr="008C153B">
        <w:rPr>
          <w:szCs w:val="28"/>
        </w:rPr>
        <w:t>0</w:t>
      </w:r>
      <w:r w:rsidRPr="008C153B">
        <w:rPr>
          <w:szCs w:val="28"/>
        </w:rPr>
        <w:t>9</w:t>
      </w:r>
      <w:r w:rsidRPr="008C153B">
        <w:rPr>
          <w:szCs w:val="28"/>
        </w:rPr>
        <w:t>3</w:t>
      </w:r>
      <w:r w:rsidRPr="008C153B">
        <w:rPr>
          <w:szCs w:val="28"/>
        </w:rPr>
        <w:t xml:space="preserve"> рубл</w:t>
      </w:r>
      <w:r w:rsidRPr="008C153B">
        <w:rPr>
          <w:szCs w:val="28"/>
        </w:rPr>
        <w:t>я</w:t>
      </w:r>
      <w:r w:rsidRPr="008C153B">
        <w:rPr>
          <w:szCs w:val="28"/>
        </w:rPr>
        <w:t>;</w:t>
      </w:r>
    </w:p>
    <w:p w14:paraId="5CF7B5AA" w14:textId="30FD1161" w:rsidR="0081567A" w:rsidRPr="008C153B" w:rsidRDefault="008C153B" w:rsidP="008C153B">
      <w:pPr>
        <w:pStyle w:val="22"/>
        <w:widowControl/>
        <w:ind w:firstLine="709"/>
        <w:jc w:val="both"/>
        <w:rPr>
          <w:szCs w:val="28"/>
        </w:rPr>
      </w:pPr>
      <w:r w:rsidRPr="008C153B">
        <w:rPr>
          <w:szCs w:val="28"/>
        </w:rPr>
        <w:t xml:space="preserve">на 2024 год в сумме </w:t>
      </w:r>
      <w:r w:rsidRPr="008C153B">
        <w:rPr>
          <w:szCs w:val="28"/>
        </w:rPr>
        <w:t>193</w:t>
      </w:r>
      <w:r w:rsidRPr="008C153B">
        <w:rPr>
          <w:szCs w:val="28"/>
        </w:rPr>
        <w:t> </w:t>
      </w:r>
      <w:r w:rsidRPr="008C153B">
        <w:rPr>
          <w:szCs w:val="28"/>
        </w:rPr>
        <w:t>451</w:t>
      </w:r>
      <w:r w:rsidRPr="008C153B">
        <w:rPr>
          <w:szCs w:val="28"/>
        </w:rPr>
        <w:t xml:space="preserve"> </w:t>
      </w:r>
      <w:r w:rsidRPr="008C153B">
        <w:rPr>
          <w:szCs w:val="28"/>
        </w:rPr>
        <w:t>887</w:t>
      </w:r>
      <w:r w:rsidRPr="008C153B">
        <w:rPr>
          <w:szCs w:val="28"/>
        </w:rPr>
        <w:t xml:space="preserve"> рублей;</w:t>
      </w:r>
      <w:r w:rsidR="00BA0C44" w:rsidRPr="008C153B">
        <w:rPr>
          <w:szCs w:val="28"/>
        </w:rPr>
        <w:t>»;</w:t>
      </w:r>
    </w:p>
    <w:p w14:paraId="26012023" w14:textId="77777777" w:rsidR="0081567A" w:rsidRPr="00E67533" w:rsidRDefault="0081567A" w:rsidP="0081567A">
      <w:pPr>
        <w:pStyle w:val="22"/>
        <w:widowControl/>
        <w:ind w:firstLine="709"/>
        <w:jc w:val="both"/>
        <w:rPr>
          <w:color w:val="FF0000"/>
          <w:szCs w:val="28"/>
        </w:rPr>
      </w:pPr>
    </w:p>
    <w:p w14:paraId="143AAF57" w14:textId="6967BB69" w:rsidR="008D2BC9" w:rsidRPr="00FD048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10,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11,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12,</w:t>
      </w:r>
      <w:r w:rsidR="009671CB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56D81"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>,14</w:t>
      </w:r>
      <w:r w:rsidRPr="00FD0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48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CE3A30" w:rsidRPr="00FD0484">
        <w:rPr>
          <w:rFonts w:ascii="Times New Roman" w:hAnsi="Times New Roman" w:cs="Times New Roman"/>
          <w:sz w:val="28"/>
          <w:szCs w:val="28"/>
        </w:rPr>
        <w:t xml:space="preserve">    </w:t>
      </w:r>
      <w:r w:rsidRPr="00FD0484">
        <w:rPr>
          <w:rFonts w:ascii="Times New Roman" w:hAnsi="Times New Roman" w:cs="Times New Roman"/>
          <w:sz w:val="28"/>
          <w:szCs w:val="28"/>
        </w:rPr>
        <w:t xml:space="preserve"> </w:t>
      </w:r>
      <w:r w:rsidR="00CE3A30" w:rsidRPr="00FD0484">
        <w:rPr>
          <w:rFonts w:ascii="Times New Roman" w:hAnsi="Times New Roman" w:cs="Times New Roman"/>
          <w:sz w:val="28"/>
          <w:szCs w:val="28"/>
        </w:rPr>
        <w:t>1</w:t>
      </w:r>
      <w:r w:rsidR="009671CB" w:rsidRPr="00FD0484">
        <w:rPr>
          <w:rFonts w:ascii="Times New Roman" w:hAnsi="Times New Roman" w:cs="Times New Roman"/>
          <w:sz w:val="28"/>
          <w:szCs w:val="28"/>
        </w:rPr>
        <w:t>,2,3,4,5,6,7</w:t>
      </w:r>
      <w:r w:rsidR="00A56D81" w:rsidRPr="00FD0484">
        <w:rPr>
          <w:rFonts w:ascii="Times New Roman" w:hAnsi="Times New Roman" w:cs="Times New Roman"/>
          <w:sz w:val="28"/>
          <w:szCs w:val="28"/>
        </w:rPr>
        <w:t>,8,9,10,11,12,13</w:t>
      </w:r>
      <w:r w:rsidR="008C59B1" w:rsidRPr="00FD0484">
        <w:rPr>
          <w:rFonts w:ascii="Times New Roman" w:hAnsi="Times New Roman" w:cs="Times New Roman"/>
          <w:sz w:val="28"/>
          <w:szCs w:val="28"/>
        </w:rPr>
        <w:t xml:space="preserve"> </w:t>
      </w:r>
      <w:r w:rsidRPr="00FD048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2A65612B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E4D69D1" w14:textId="77777777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Тутаевской массовой муниципальной газете «Берега».</w:t>
      </w:r>
    </w:p>
    <w:p w14:paraId="4AE13D6F" w14:textId="77777777" w:rsidR="008917E0" w:rsidRPr="00056B28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EA23E" w14:textId="2D812967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6CA2F2F9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2501B1D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62D0DA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71FC56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04EA5752" w14:textId="77777777" w:rsidR="00056B28" w:rsidRPr="00056B28" w:rsidRDefault="008917E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29018C">
      <w:headerReference w:type="default" r:id="rId8"/>
      <w:pgSz w:w="11906" w:h="16838" w:code="9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5EAB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051C2439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978A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351E716A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3CC2FCBB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971" w:rsidRPr="005F6971">
          <w:rPr>
            <w:noProof/>
            <w:lang w:val="ru-RU"/>
          </w:rPr>
          <w:t>2</w:t>
        </w:r>
        <w:r>
          <w:fldChar w:fldCharType="end"/>
        </w:r>
      </w:p>
    </w:sdtContent>
  </w:sdt>
  <w:p w14:paraId="1F66755E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0980620">
    <w:abstractNumId w:val="22"/>
  </w:num>
  <w:num w:numId="2" w16cid:durableId="30691946">
    <w:abstractNumId w:val="13"/>
  </w:num>
  <w:num w:numId="3" w16cid:durableId="1737625953">
    <w:abstractNumId w:val="18"/>
  </w:num>
  <w:num w:numId="4" w16cid:durableId="615909244">
    <w:abstractNumId w:val="5"/>
  </w:num>
  <w:num w:numId="5" w16cid:durableId="1021663143">
    <w:abstractNumId w:val="8"/>
  </w:num>
  <w:num w:numId="6" w16cid:durableId="611473808">
    <w:abstractNumId w:val="41"/>
  </w:num>
  <w:num w:numId="7" w16cid:durableId="1354382640">
    <w:abstractNumId w:val="24"/>
  </w:num>
  <w:num w:numId="8" w16cid:durableId="417748333">
    <w:abstractNumId w:val="28"/>
  </w:num>
  <w:num w:numId="9" w16cid:durableId="1639726838">
    <w:abstractNumId w:val="27"/>
  </w:num>
  <w:num w:numId="10" w16cid:durableId="1753773524">
    <w:abstractNumId w:val="21"/>
  </w:num>
  <w:num w:numId="11" w16cid:durableId="445779766">
    <w:abstractNumId w:val="7"/>
  </w:num>
  <w:num w:numId="12" w16cid:durableId="434790818">
    <w:abstractNumId w:val="3"/>
  </w:num>
  <w:num w:numId="13" w16cid:durableId="182859840">
    <w:abstractNumId w:val="6"/>
  </w:num>
  <w:num w:numId="14" w16cid:durableId="645400379">
    <w:abstractNumId w:val="42"/>
  </w:num>
  <w:num w:numId="15" w16cid:durableId="2118791100">
    <w:abstractNumId w:val="15"/>
  </w:num>
  <w:num w:numId="16" w16cid:durableId="22444015">
    <w:abstractNumId w:val="38"/>
  </w:num>
  <w:num w:numId="17" w16cid:durableId="350036895">
    <w:abstractNumId w:val="29"/>
  </w:num>
  <w:num w:numId="18" w16cid:durableId="1698853312">
    <w:abstractNumId w:val="16"/>
  </w:num>
  <w:num w:numId="19" w16cid:durableId="1910338979">
    <w:abstractNumId w:val="31"/>
  </w:num>
  <w:num w:numId="20" w16cid:durableId="120149051">
    <w:abstractNumId w:val="33"/>
  </w:num>
  <w:num w:numId="21" w16cid:durableId="1712925955">
    <w:abstractNumId w:val="1"/>
  </w:num>
  <w:num w:numId="22" w16cid:durableId="2138336232">
    <w:abstractNumId w:val="40"/>
  </w:num>
  <w:num w:numId="23" w16cid:durableId="1766534265">
    <w:abstractNumId w:val="36"/>
  </w:num>
  <w:num w:numId="24" w16cid:durableId="1776630275">
    <w:abstractNumId w:val="35"/>
  </w:num>
  <w:num w:numId="25" w16cid:durableId="430013128">
    <w:abstractNumId w:val="12"/>
  </w:num>
  <w:num w:numId="26" w16cid:durableId="1681464797">
    <w:abstractNumId w:val="2"/>
  </w:num>
  <w:num w:numId="27" w16cid:durableId="1515537920">
    <w:abstractNumId w:val="9"/>
  </w:num>
  <w:num w:numId="28" w16cid:durableId="880020512">
    <w:abstractNumId w:val="17"/>
  </w:num>
  <w:num w:numId="29" w16cid:durableId="1610967521">
    <w:abstractNumId w:val="11"/>
  </w:num>
  <w:num w:numId="30" w16cid:durableId="516188722">
    <w:abstractNumId w:val="32"/>
  </w:num>
  <w:num w:numId="31" w16cid:durableId="2071226379">
    <w:abstractNumId w:val="10"/>
  </w:num>
  <w:num w:numId="32" w16cid:durableId="412436613">
    <w:abstractNumId w:val="39"/>
  </w:num>
  <w:num w:numId="33" w16cid:durableId="970743963">
    <w:abstractNumId w:val="34"/>
  </w:num>
  <w:num w:numId="34" w16cid:durableId="1528520138">
    <w:abstractNumId w:val="14"/>
  </w:num>
  <w:num w:numId="35" w16cid:durableId="768237374">
    <w:abstractNumId w:val="20"/>
  </w:num>
  <w:num w:numId="36" w16cid:durableId="2118329823">
    <w:abstractNumId w:val="19"/>
  </w:num>
  <w:num w:numId="37" w16cid:durableId="1783959088">
    <w:abstractNumId w:val="30"/>
  </w:num>
  <w:num w:numId="38" w16cid:durableId="220136997">
    <w:abstractNumId w:val="25"/>
  </w:num>
  <w:num w:numId="39" w16cid:durableId="1899172642">
    <w:abstractNumId w:val="4"/>
  </w:num>
  <w:num w:numId="40" w16cid:durableId="461387892">
    <w:abstractNumId w:val="0"/>
  </w:num>
  <w:num w:numId="41" w16cid:durableId="1098863851">
    <w:abstractNumId w:val="26"/>
  </w:num>
  <w:num w:numId="42" w16cid:durableId="1868521579">
    <w:abstractNumId w:val="37"/>
  </w:num>
  <w:num w:numId="43" w16cid:durableId="18281349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2ED"/>
    <w:rsid w:val="00056B28"/>
    <w:rsid w:val="00065975"/>
    <w:rsid w:val="00071505"/>
    <w:rsid w:val="000D001B"/>
    <w:rsid w:val="0018067C"/>
    <w:rsid w:val="001A0261"/>
    <w:rsid w:val="001A3886"/>
    <w:rsid w:val="001D08B7"/>
    <w:rsid w:val="001E77A5"/>
    <w:rsid w:val="00202B9F"/>
    <w:rsid w:val="0024172D"/>
    <w:rsid w:val="00283621"/>
    <w:rsid w:val="0028431D"/>
    <w:rsid w:val="0029018C"/>
    <w:rsid w:val="002A7870"/>
    <w:rsid w:val="002B77EF"/>
    <w:rsid w:val="002E22A5"/>
    <w:rsid w:val="002E22B3"/>
    <w:rsid w:val="002F0DBD"/>
    <w:rsid w:val="00313DA4"/>
    <w:rsid w:val="003266B8"/>
    <w:rsid w:val="003543C4"/>
    <w:rsid w:val="00376C25"/>
    <w:rsid w:val="003A2F93"/>
    <w:rsid w:val="003B0DFA"/>
    <w:rsid w:val="003C5098"/>
    <w:rsid w:val="003E692C"/>
    <w:rsid w:val="00410E07"/>
    <w:rsid w:val="00425964"/>
    <w:rsid w:val="00442288"/>
    <w:rsid w:val="00444DFC"/>
    <w:rsid w:val="0046765A"/>
    <w:rsid w:val="00503B6D"/>
    <w:rsid w:val="0051468E"/>
    <w:rsid w:val="00533AEB"/>
    <w:rsid w:val="00536FCF"/>
    <w:rsid w:val="00542D56"/>
    <w:rsid w:val="00550BB1"/>
    <w:rsid w:val="005737AF"/>
    <w:rsid w:val="0058281E"/>
    <w:rsid w:val="005968C4"/>
    <w:rsid w:val="005A0F86"/>
    <w:rsid w:val="005A2E98"/>
    <w:rsid w:val="005B367C"/>
    <w:rsid w:val="005D2AC3"/>
    <w:rsid w:val="005F6971"/>
    <w:rsid w:val="00637600"/>
    <w:rsid w:val="00642A9B"/>
    <w:rsid w:val="0066165A"/>
    <w:rsid w:val="00663B22"/>
    <w:rsid w:val="006669D8"/>
    <w:rsid w:val="00670D17"/>
    <w:rsid w:val="0069766E"/>
    <w:rsid w:val="006B3369"/>
    <w:rsid w:val="006B33DE"/>
    <w:rsid w:val="006C5D7C"/>
    <w:rsid w:val="006C6148"/>
    <w:rsid w:val="006D3ECF"/>
    <w:rsid w:val="006F2C4A"/>
    <w:rsid w:val="007102ED"/>
    <w:rsid w:val="0071388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800EBA"/>
    <w:rsid w:val="00801B8A"/>
    <w:rsid w:val="00802706"/>
    <w:rsid w:val="0081567A"/>
    <w:rsid w:val="0081693B"/>
    <w:rsid w:val="00826895"/>
    <w:rsid w:val="0087192E"/>
    <w:rsid w:val="00883975"/>
    <w:rsid w:val="00885AB7"/>
    <w:rsid w:val="008917E0"/>
    <w:rsid w:val="00891CF2"/>
    <w:rsid w:val="008A3ED6"/>
    <w:rsid w:val="008A4A3F"/>
    <w:rsid w:val="008A4F1A"/>
    <w:rsid w:val="008B1499"/>
    <w:rsid w:val="008C153B"/>
    <w:rsid w:val="008C59B1"/>
    <w:rsid w:val="008C731B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214CC"/>
    <w:rsid w:val="00A26461"/>
    <w:rsid w:val="00A56D81"/>
    <w:rsid w:val="00A72C15"/>
    <w:rsid w:val="00A905D3"/>
    <w:rsid w:val="00A9659C"/>
    <w:rsid w:val="00AB4A1D"/>
    <w:rsid w:val="00AB6938"/>
    <w:rsid w:val="00B25753"/>
    <w:rsid w:val="00B74655"/>
    <w:rsid w:val="00BA0C44"/>
    <w:rsid w:val="00C05942"/>
    <w:rsid w:val="00C10664"/>
    <w:rsid w:val="00C4055F"/>
    <w:rsid w:val="00C51834"/>
    <w:rsid w:val="00C6127F"/>
    <w:rsid w:val="00C61AE7"/>
    <w:rsid w:val="00C64577"/>
    <w:rsid w:val="00C95E3A"/>
    <w:rsid w:val="00CE3133"/>
    <w:rsid w:val="00CE3A30"/>
    <w:rsid w:val="00D31ECA"/>
    <w:rsid w:val="00DE6AA8"/>
    <w:rsid w:val="00DF17E5"/>
    <w:rsid w:val="00E13AD6"/>
    <w:rsid w:val="00E2247C"/>
    <w:rsid w:val="00E67533"/>
    <w:rsid w:val="00E96288"/>
    <w:rsid w:val="00EA1065"/>
    <w:rsid w:val="00EB755A"/>
    <w:rsid w:val="00F51540"/>
    <w:rsid w:val="00F760D2"/>
    <w:rsid w:val="00F96A75"/>
    <w:rsid w:val="00FA3F33"/>
    <w:rsid w:val="00FA6407"/>
    <w:rsid w:val="00FD0484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47AA494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Соколова Надежда Вениаминовна</cp:lastModifiedBy>
  <cp:revision>65</cp:revision>
  <cp:lastPrinted>2023-04-12T06:57:00Z</cp:lastPrinted>
  <dcterms:created xsi:type="dcterms:W3CDTF">2022-06-23T11:44:00Z</dcterms:created>
  <dcterms:modified xsi:type="dcterms:W3CDTF">2023-11-17T07:03:00Z</dcterms:modified>
</cp:coreProperties>
</file>